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B855" w14:textId="3318F2AE" w:rsidR="00556654" w:rsidRDefault="00B23EDE">
      <w:r>
        <w:tab/>
      </w:r>
      <w:r>
        <w:tab/>
      </w:r>
      <w:r>
        <w:tab/>
      </w:r>
      <w:r>
        <w:tab/>
      </w:r>
      <w:r>
        <w:tab/>
      </w:r>
      <w:r>
        <w:tab/>
      </w:r>
      <w:r>
        <w:tab/>
      </w:r>
      <w:r>
        <w:tab/>
        <w:t>BPC/1.2024/0810</w:t>
      </w:r>
    </w:p>
    <w:p w14:paraId="5511515F" w14:textId="2E711C92" w:rsidR="00B23EDE" w:rsidRDefault="00B23EDE">
      <w:r>
        <w:tab/>
        <w:t>BLACKTOFT PARISH COUNCIL</w:t>
      </w:r>
    </w:p>
    <w:p w14:paraId="7728C258" w14:textId="1706CB83" w:rsidR="00B23EDE" w:rsidRDefault="00B23EDE">
      <w:r>
        <w:tab/>
        <w:t>MINUTES OF THE MEETING HELD MONDAY 15 JANUARY 2024</w:t>
      </w:r>
    </w:p>
    <w:p w14:paraId="523B83D8" w14:textId="4BF5B6E0" w:rsidR="00B23EDE" w:rsidRDefault="00B23EDE">
      <w:r>
        <w:tab/>
        <w:t>7PM THE OLD SCHOOL, BLACKTOFT</w:t>
      </w:r>
    </w:p>
    <w:p w14:paraId="33EFD6B9" w14:textId="7B424361" w:rsidR="00B23EDE" w:rsidRDefault="00B23EDE">
      <w:r>
        <w:t>1.APOLOGIES</w:t>
      </w:r>
    </w:p>
    <w:p w14:paraId="382BF53B" w14:textId="4FB602D1" w:rsidR="00B23EDE" w:rsidRDefault="00B23EDE">
      <w:r>
        <w:tab/>
        <w:t>Mrs S Mason</w:t>
      </w:r>
    </w:p>
    <w:p w14:paraId="7DD96C46" w14:textId="22D2F6D2" w:rsidR="00B23EDE" w:rsidRDefault="00B23EDE">
      <w:r>
        <w:t>PRESENT</w:t>
      </w:r>
    </w:p>
    <w:p w14:paraId="2C207BA0" w14:textId="2FCF7923" w:rsidR="00B23EDE" w:rsidRDefault="00B23EDE">
      <w:r>
        <w:tab/>
        <w:t>Mr A Hughes</w:t>
      </w:r>
    </w:p>
    <w:p w14:paraId="1AAE52B9" w14:textId="4C30482D" w:rsidR="00B23EDE" w:rsidRDefault="00B23EDE">
      <w:r>
        <w:tab/>
        <w:t>Mr M Bayston</w:t>
      </w:r>
    </w:p>
    <w:p w14:paraId="0B1D28BB" w14:textId="4DA8C345" w:rsidR="00B23EDE" w:rsidRDefault="00B23EDE">
      <w:r>
        <w:tab/>
        <w:t>Mr M Falkingham</w:t>
      </w:r>
    </w:p>
    <w:p w14:paraId="7056F66B" w14:textId="69A3DB56" w:rsidR="00B23EDE" w:rsidRDefault="00B23EDE">
      <w:r>
        <w:tab/>
        <w:t>Mrs J Rostron</w:t>
      </w:r>
    </w:p>
    <w:p w14:paraId="185CCA4F" w14:textId="13EC9F0C" w:rsidR="00B23EDE" w:rsidRDefault="00B23EDE">
      <w:r>
        <w:tab/>
        <w:t>Mr W Rostron</w:t>
      </w:r>
    </w:p>
    <w:p w14:paraId="110BD42A" w14:textId="18692CD8" w:rsidR="00B23EDE" w:rsidRDefault="00B23EDE">
      <w:r>
        <w:tab/>
        <w:t>Ms J Leeman</w:t>
      </w:r>
    </w:p>
    <w:p w14:paraId="51B810F8" w14:textId="0A683B80" w:rsidR="00B23EDE" w:rsidRDefault="00B23EDE">
      <w:r>
        <w:tab/>
        <w:t>Mrs V Nicholson</w:t>
      </w:r>
    </w:p>
    <w:p w14:paraId="55D47584" w14:textId="5C08A242" w:rsidR="00B23EDE" w:rsidRDefault="00B23EDE">
      <w:r>
        <w:tab/>
        <w:t>Mr P A Nicholson – chairman</w:t>
      </w:r>
    </w:p>
    <w:p w14:paraId="747305DB" w14:textId="69F217D9" w:rsidR="00B23EDE" w:rsidRDefault="00B23EDE" w:rsidP="00B23EDE">
      <w:pPr>
        <w:ind w:firstLine="720"/>
      </w:pPr>
      <w:r>
        <w:t>Mr R J Thompson</w:t>
      </w:r>
    </w:p>
    <w:p w14:paraId="4AC1605A" w14:textId="2AEDD76D" w:rsidR="00B23EDE" w:rsidRDefault="00B23EDE" w:rsidP="00B23EDE">
      <w:pPr>
        <w:ind w:firstLine="720"/>
      </w:pPr>
      <w:r>
        <w:t>Mr G Sweeting</w:t>
      </w:r>
    </w:p>
    <w:p w14:paraId="7CF9F593" w14:textId="67C7A826" w:rsidR="00B23EDE" w:rsidRDefault="00B23EDE" w:rsidP="00B23EDE">
      <w:r>
        <w:t>2.CONFIRMATION OF PREVIOUS PARISH COUNCIL MEETING MINUTES - November 2023 – it was resolved to sign these as a true record.</w:t>
      </w:r>
    </w:p>
    <w:p w14:paraId="7007D7C7" w14:textId="71255DE8" w:rsidR="00B23EDE" w:rsidRDefault="00B23EDE" w:rsidP="00B23EDE">
      <w:r>
        <w:t>3.ANY DECLARATIONS OF INTERESTS</w:t>
      </w:r>
    </w:p>
    <w:p w14:paraId="61F81B23" w14:textId="4B3F55E4" w:rsidR="00B23EDE" w:rsidRDefault="00B23EDE" w:rsidP="00B23EDE">
      <w:r>
        <w:tab/>
        <w:t>Mr P A Nicholson – personal – finance</w:t>
      </w:r>
    </w:p>
    <w:p w14:paraId="548551BC" w14:textId="428A7738" w:rsidR="00B23EDE" w:rsidRDefault="00B23EDE" w:rsidP="00B23EDE">
      <w:r>
        <w:tab/>
        <w:t>Mr A Hughes – personal – Stopping Up Order</w:t>
      </w:r>
    </w:p>
    <w:p w14:paraId="58898927" w14:textId="75E6657C" w:rsidR="00B23EDE" w:rsidRDefault="00B23EDE" w:rsidP="00B23EDE">
      <w:r>
        <w:t>4.ANY OUTSTANDING ITEMS FROM PREVIOYS PARISH COUNCIL MEETING MINUTES – for information only – none.</w:t>
      </w:r>
    </w:p>
    <w:p w14:paraId="365D7BF5" w14:textId="712662F4" w:rsidR="00B23EDE" w:rsidRDefault="00B23EDE" w:rsidP="00B23EDE">
      <w:r>
        <w:t>5.CORRESPONDENCE a. for noting and b. for action</w:t>
      </w:r>
    </w:p>
    <w:p w14:paraId="275E0274" w14:textId="04A584A8" w:rsidR="00B23EDE" w:rsidRDefault="00B23EDE" w:rsidP="00B23EDE">
      <w:pPr>
        <w:pStyle w:val="ListParagraph"/>
        <w:numPr>
          <w:ilvl w:val="0"/>
          <w:numId w:val="1"/>
        </w:numPr>
      </w:pPr>
      <w:r>
        <w:t>ERYC – Burnby Hall, Pocklington Wednesday 24 January 2024</w:t>
      </w:r>
    </w:p>
    <w:p w14:paraId="6C8285C6" w14:textId="636D2D04" w:rsidR="00B23EDE" w:rsidRDefault="00B23EDE" w:rsidP="00B23EDE">
      <w:pPr>
        <w:pStyle w:val="ListParagraph"/>
        <w:numPr>
          <w:ilvl w:val="0"/>
          <w:numId w:val="1"/>
        </w:numPr>
      </w:pPr>
      <w:r>
        <w:t>ERYC – electoral register</w:t>
      </w:r>
    </w:p>
    <w:p w14:paraId="2FCC9F14" w14:textId="7C051A33" w:rsidR="00B23EDE" w:rsidRDefault="00B23EDE" w:rsidP="00B23EDE">
      <w:pPr>
        <w:pStyle w:val="ListParagraph"/>
        <w:numPr>
          <w:ilvl w:val="0"/>
          <w:numId w:val="1"/>
        </w:numPr>
      </w:pPr>
      <w:r>
        <w:t>NATIONAL GRID – update</w:t>
      </w:r>
    </w:p>
    <w:p w14:paraId="6319B688" w14:textId="47BFACFF" w:rsidR="00B23EDE" w:rsidRDefault="00B23EDE" w:rsidP="00B23EDE">
      <w:pPr>
        <w:pStyle w:val="ListParagraph"/>
        <w:numPr>
          <w:ilvl w:val="0"/>
          <w:numId w:val="1"/>
        </w:numPr>
      </w:pPr>
      <w:r>
        <w:t>South Cave Town Council – NATIONAL GRID – meeting 13 February 2024</w:t>
      </w:r>
    </w:p>
    <w:p w14:paraId="3F46364F" w14:textId="18260F52" w:rsidR="00B23EDE" w:rsidRDefault="00B23EDE" w:rsidP="00B23EDE">
      <w:pPr>
        <w:pStyle w:val="ListParagraph"/>
        <w:numPr>
          <w:ilvl w:val="0"/>
          <w:numId w:val="1"/>
        </w:numPr>
      </w:pPr>
      <w:r>
        <w:t>ERYC Community Governance Review – number of members on a parish council</w:t>
      </w:r>
    </w:p>
    <w:p w14:paraId="6A73DDF0" w14:textId="19E71302" w:rsidR="00B23EDE" w:rsidRDefault="00B23EDE" w:rsidP="00B23EDE">
      <w:pPr>
        <w:pStyle w:val="ListParagraph"/>
        <w:numPr>
          <w:ilvl w:val="0"/>
          <w:numId w:val="1"/>
        </w:numPr>
      </w:pPr>
      <w:r>
        <w:t>ERYC – invoice for a new replacement street lamp in Yokefleet - £1,267.42 – the Clerk contacted ERY Council and it turned out to have been sent in error.   The parish council has a service level agreement regarding street lighting with the ERY council.</w:t>
      </w:r>
    </w:p>
    <w:p w14:paraId="783FD468" w14:textId="77777777" w:rsidR="00B23EDE" w:rsidRDefault="00B23EDE" w:rsidP="00B23EDE"/>
    <w:p w14:paraId="03EE564F" w14:textId="5848EB27" w:rsidR="00B23EDE" w:rsidRDefault="00B23EDE" w:rsidP="00B23EDE">
      <w:pPr>
        <w:ind w:left="5760"/>
      </w:pPr>
      <w:r>
        <w:lastRenderedPageBreak/>
        <w:t>BPC/1.2024/0811</w:t>
      </w:r>
    </w:p>
    <w:p w14:paraId="35B52C5C" w14:textId="57963EA4" w:rsidR="00B23EDE" w:rsidRDefault="00B23EDE" w:rsidP="00B23EDE">
      <w:r>
        <w:t>5.CORRESPONDENCE contd…..</w:t>
      </w:r>
    </w:p>
    <w:p w14:paraId="7949B9E9" w14:textId="293BEE83" w:rsidR="00B23EDE" w:rsidRDefault="00B23EDE" w:rsidP="00B23EDE">
      <w:pPr>
        <w:pStyle w:val="ListParagraph"/>
        <w:numPr>
          <w:ilvl w:val="0"/>
          <w:numId w:val="2"/>
        </w:numPr>
      </w:pPr>
      <w:r>
        <w:t xml:space="preserve">ERYC – Stopping up order SU005-001 Oxmardyke Lane, Oxmardyke.   Mr A </w:t>
      </w:r>
      <w:r w:rsidR="00843F0D">
        <w:t>Hughes</w:t>
      </w:r>
      <w:r>
        <w:t xml:space="preserve"> declared and interest.   The ERY Council needs to progress this order and requested confirmation that the parish council still agrees for it to go ahead.    The Clerk to contact the ERY Council.</w:t>
      </w:r>
    </w:p>
    <w:p w14:paraId="431741AE" w14:textId="74A98393" w:rsidR="00B23EDE" w:rsidRDefault="00B23EDE" w:rsidP="00B23EDE">
      <w:pPr>
        <w:pStyle w:val="ListParagraph"/>
        <w:numPr>
          <w:ilvl w:val="0"/>
          <w:numId w:val="2"/>
        </w:numPr>
      </w:pPr>
      <w:r>
        <w:t xml:space="preserve">CLERKS COUNCIL DIRECT </w:t>
      </w:r>
      <w:r w:rsidR="00843F0D">
        <w:t>–</w:t>
      </w:r>
      <w:r>
        <w:t xml:space="preserve"> magazine</w:t>
      </w:r>
    </w:p>
    <w:p w14:paraId="34FB420D" w14:textId="3D06103D" w:rsidR="00843F0D" w:rsidRDefault="00843F0D" w:rsidP="00B23EDE">
      <w:pPr>
        <w:pStyle w:val="ListParagraph"/>
        <w:numPr>
          <w:ilvl w:val="0"/>
          <w:numId w:val="2"/>
        </w:numPr>
      </w:pPr>
      <w:r>
        <w:t>Webinar with NATIONAL GRID</w:t>
      </w:r>
    </w:p>
    <w:p w14:paraId="095C2728" w14:textId="292F0ECB" w:rsidR="00843F0D" w:rsidRDefault="00843F0D" w:rsidP="00843F0D">
      <w:r>
        <w:t>6.HIGHWAYS/PATHS/DYKES</w:t>
      </w:r>
    </w:p>
    <w:p w14:paraId="67ACC5D7" w14:textId="57375488" w:rsidR="00843F0D" w:rsidRDefault="00843F0D" w:rsidP="00843F0D">
      <w:pPr>
        <w:pStyle w:val="ListParagraph"/>
        <w:numPr>
          <w:ilvl w:val="0"/>
          <w:numId w:val="3"/>
        </w:numPr>
      </w:pPr>
      <w:r>
        <w:t xml:space="preserve">The Clerk reported that the condition of Faxfleet Lane had been reported to David Davis MP copied to Cllr Aitken and </w:t>
      </w:r>
      <w:r w:rsidR="006F3B7D">
        <w:t>Highways</w:t>
      </w:r>
      <w:r>
        <w:t xml:space="preserve"> at ERY council</w:t>
      </w:r>
    </w:p>
    <w:p w14:paraId="71F7851D" w14:textId="0E4FD65C" w:rsidR="00843F0D" w:rsidRDefault="00843F0D" w:rsidP="00843F0D">
      <w:pPr>
        <w:pStyle w:val="ListParagraph"/>
        <w:numPr>
          <w:ilvl w:val="0"/>
          <w:numId w:val="3"/>
        </w:numPr>
      </w:pPr>
      <w:r>
        <w:t>The Clerk reported that the salt-grit bin positioned at Greenoak railway crossing had been reported.  This had been obliterated due to a road traffic incident.</w:t>
      </w:r>
    </w:p>
    <w:p w14:paraId="3D13B680" w14:textId="55C98BE5" w:rsidR="00843F0D" w:rsidRDefault="00843F0D" w:rsidP="00843F0D">
      <w:pPr>
        <w:pStyle w:val="ListParagraph"/>
        <w:numPr>
          <w:ilvl w:val="0"/>
          <w:numId w:val="3"/>
        </w:numPr>
      </w:pPr>
      <w:r>
        <w:t xml:space="preserve">Hutch Lane – the Clerk to contact Environment Agency and ERYC Public Rights of Way regarding the site for the </w:t>
      </w:r>
      <w:r w:rsidR="004139F4">
        <w:t>h</w:t>
      </w:r>
      <w:r>
        <w:t>utch at the Archimedes screw and the now missing style for the public footpath</w:t>
      </w:r>
    </w:p>
    <w:p w14:paraId="61893F70" w14:textId="3B2AD22C" w:rsidR="00843F0D" w:rsidRDefault="00843F0D" w:rsidP="00843F0D">
      <w:r>
        <w:t>7.NATIONAL GRID – PYLONS</w:t>
      </w:r>
    </w:p>
    <w:p w14:paraId="570A89CB" w14:textId="7B58D893" w:rsidR="00843F0D" w:rsidRDefault="00843F0D" w:rsidP="00843F0D">
      <w:r>
        <w:t>South Cave Town Council has invited Blacktoft Parish Council to attend an extra ordinary meeting at South Cave on 13 February 2024.</w:t>
      </w:r>
    </w:p>
    <w:p w14:paraId="3F6C6E4C" w14:textId="36869622" w:rsidR="00843F0D" w:rsidRDefault="00843F0D" w:rsidP="00843F0D">
      <w:r>
        <w:t>8.PLANNING – none.</w:t>
      </w:r>
    </w:p>
    <w:p w14:paraId="31FD0D51" w14:textId="30B92D4F" w:rsidR="00843F0D" w:rsidRDefault="00843F0D" w:rsidP="00843F0D">
      <w:r>
        <w:t>9.FINANCE</w:t>
      </w:r>
    </w:p>
    <w:p w14:paraId="27D9A4AD" w14:textId="125E71E5" w:rsidR="00843F0D" w:rsidRDefault="00843F0D" w:rsidP="00843F0D">
      <w:r>
        <w:t>Accounts for December 2023</w:t>
      </w:r>
    </w:p>
    <w:p w14:paraId="6C048C2B" w14:textId="13CC2E82" w:rsidR="00843F0D" w:rsidRDefault="00843F0D" w:rsidP="00843F0D">
      <w:r>
        <w:tab/>
        <w:t>S E Nicholson</w:t>
      </w:r>
      <w:r>
        <w:tab/>
      </w:r>
      <w:r>
        <w:tab/>
      </w:r>
      <w:r>
        <w:tab/>
        <w:t>£261.62</w:t>
      </w:r>
    </w:p>
    <w:p w14:paraId="0D235C3D" w14:textId="1B20F111" w:rsidR="00843F0D" w:rsidRDefault="00843F0D" w:rsidP="00843F0D">
      <w:r>
        <w:tab/>
        <w:t>S Walker – bacs</w:t>
      </w:r>
      <w:r>
        <w:tab/>
      </w:r>
      <w:r>
        <w:tab/>
      </w:r>
      <w:r>
        <w:tab/>
        <w:t xml:space="preserve"> £250.00</w:t>
      </w:r>
    </w:p>
    <w:p w14:paraId="5061C890" w14:textId="59CCE9B9" w:rsidR="00843F0D" w:rsidRDefault="00843F0D" w:rsidP="00843F0D">
      <w:r>
        <w:tab/>
        <w:t>Website</w:t>
      </w:r>
      <w:r>
        <w:tab/>
      </w:r>
      <w:r>
        <w:tab/>
      </w:r>
      <w:r>
        <w:tab/>
        <w:t xml:space="preserve">  £56.40</w:t>
      </w:r>
    </w:p>
    <w:p w14:paraId="335F2C4C" w14:textId="40E562FD" w:rsidR="00843F0D" w:rsidRDefault="00843F0D" w:rsidP="00843F0D">
      <w:r>
        <w:t>Accounts for January 2024</w:t>
      </w:r>
    </w:p>
    <w:p w14:paraId="7164FBE5" w14:textId="252F422A" w:rsidR="00843F0D" w:rsidRDefault="00843F0D" w:rsidP="00843F0D">
      <w:r>
        <w:tab/>
        <w:t>S E Nicholson</w:t>
      </w:r>
      <w:r>
        <w:tab/>
      </w:r>
      <w:r>
        <w:tab/>
      </w:r>
      <w:r>
        <w:tab/>
        <w:t>£279.04</w:t>
      </w:r>
    </w:p>
    <w:p w14:paraId="189CDAB6" w14:textId="210A0493" w:rsidR="00843F0D" w:rsidRDefault="00843F0D" w:rsidP="00843F0D">
      <w:r>
        <w:tab/>
        <w:t>S Walker- bacs</w:t>
      </w:r>
      <w:r>
        <w:tab/>
      </w:r>
      <w:r>
        <w:tab/>
      </w:r>
      <w:r>
        <w:tab/>
        <w:t xml:space="preserve"> £25.00</w:t>
      </w:r>
    </w:p>
    <w:p w14:paraId="4F88184D" w14:textId="185E418A" w:rsidR="00843F0D" w:rsidRDefault="00843F0D" w:rsidP="00843F0D">
      <w:pPr>
        <w:ind w:firstLine="720"/>
      </w:pPr>
      <w:r>
        <w:t>ERYC – Street Lighting SLA</w:t>
      </w:r>
      <w:r>
        <w:tab/>
        <w:t>£1,545.38</w:t>
      </w:r>
    </w:p>
    <w:p w14:paraId="21BF7750" w14:textId="5E97F370" w:rsidR="00843F0D" w:rsidRDefault="00843F0D" w:rsidP="00843F0D">
      <w:pPr>
        <w:ind w:firstLine="720"/>
      </w:pPr>
      <w:r>
        <w:t>Website</w:t>
      </w:r>
      <w:r>
        <w:tab/>
      </w:r>
      <w:r>
        <w:tab/>
      </w:r>
      <w:r>
        <w:tab/>
        <w:t>£56.00</w:t>
      </w:r>
    </w:p>
    <w:p w14:paraId="1DA55AB2" w14:textId="02C71DFF" w:rsidR="00843F0D" w:rsidRDefault="00843F0D" w:rsidP="00843F0D">
      <w:r>
        <w:t>10.PRECEPT</w:t>
      </w:r>
    </w:p>
    <w:p w14:paraId="5F77D546" w14:textId="487B774B" w:rsidR="00843F0D" w:rsidRDefault="00843F0D" w:rsidP="00843F0D">
      <w:r>
        <w:t>It was resolved to increase the precept request from £6,500 to £7,000 for the financial year 2024-2025.    Proposed Mr G Sweeting seconded Mr W Rostron – all agreed.</w:t>
      </w:r>
    </w:p>
    <w:p w14:paraId="5F22A65F" w14:textId="00ED0B89" w:rsidR="00843F0D" w:rsidRDefault="00843F0D" w:rsidP="00843F0D">
      <w:r>
        <w:t>11.DATE OF THE MNEXT MEETING – Monday 20 March 2024 7pm The Old School, Blacktoft</w:t>
      </w:r>
    </w:p>
    <w:p w14:paraId="54F676C2" w14:textId="00C779B7" w:rsidR="00843F0D" w:rsidRDefault="00843F0D" w:rsidP="00843F0D">
      <w:r>
        <w:t>There being no further business the meeting closed at 7.21pm.</w:t>
      </w:r>
    </w:p>
    <w:p w14:paraId="1454D810" w14:textId="55DF5639" w:rsidR="00843F0D" w:rsidRDefault="00843F0D" w:rsidP="00843F0D">
      <w:r>
        <w:tab/>
      </w:r>
      <w:r>
        <w:tab/>
      </w:r>
      <w:r>
        <w:tab/>
      </w:r>
      <w:r>
        <w:tab/>
      </w:r>
      <w:r>
        <w:tab/>
      </w:r>
      <w:r>
        <w:tab/>
      </w:r>
      <w:r>
        <w:tab/>
      </w:r>
      <w:r>
        <w:tab/>
      </w:r>
      <w:r>
        <w:tab/>
        <w:t>CHAIRMAN</w:t>
      </w:r>
    </w:p>
    <w:p w14:paraId="042CED77" w14:textId="77777777" w:rsidR="00843F0D" w:rsidRDefault="00843F0D" w:rsidP="00843F0D"/>
    <w:p w14:paraId="12BD52CB" w14:textId="77777777" w:rsidR="00B23EDE" w:rsidRDefault="00B23EDE" w:rsidP="00B23EDE"/>
    <w:sectPr w:rsidR="00B23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134"/>
    <w:multiLevelType w:val="hybridMultilevel"/>
    <w:tmpl w:val="175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75CC2"/>
    <w:multiLevelType w:val="hybridMultilevel"/>
    <w:tmpl w:val="A890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52DAF"/>
    <w:multiLevelType w:val="hybridMultilevel"/>
    <w:tmpl w:val="A95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201004">
    <w:abstractNumId w:val="0"/>
  </w:num>
  <w:num w:numId="2" w16cid:durableId="1517882036">
    <w:abstractNumId w:val="2"/>
  </w:num>
  <w:num w:numId="3" w16cid:durableId="174394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DE"/>
    <w:rsid w:val="004139F4"/>
    <w:rsid w:val="00556654"/>
    <w:rsid w:val="006F3B7D"/>
    <w:rsid w:val="00843F0D"/>
    <w:rsid w:val="00B2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9BAA"/>
  <w15:chartTrackingRefBased/>
  <w15:docId w15:val="{1CD6D565-A8FF-4029-B1B1-3BF1829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3</cp:revision>
  <dcterms:created xsi:type="dcterms:W3CDTF">2024-01-22T10:15:00Z</dcterms:created>
  <dcterms:modified xsi:type="dcterms:W3CDTF">2024-03-11T10:38:00Z</dcterms:modified>
</cp:coreProperties>
</file>